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9CF6" w14:textId="534455FF" w:rsidR="00F17C24" w:rsidRDefault="00EF0F95">
      <w:r w:rsidRPr="00EF0F95">
        <w:rPr>
          <w:noProof/>
        </w:rPr>
        <w:drawing>
          <wp:anchor distT="0" distB="0" distL="114300" distR="114300" simplePos="0" relativeHeight="251662336" behindDoc="0" locked="0" layoutInCell="1" allowOverlap="1" wp14:anchorId="1BCAD31E" wp14:editId="1A17D658">
            <wp:simplePos x="0" y="0"/>
            <wp:positionH relativeFrom="column">
              <wp:posOffset>-99060</wp:posOffset>
            </wp:positionH>
            <wp:positionV relativeFrom="paragraph">
              <wp:posOffset>99059</wp:posOffset>
            </wp:positionV>
            <wp:extent cx="5966460" cy="742713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718" cy="767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B8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E5818" wp14:editId="5BD50A31">
                <wp:simplePos x="0" y="0"/>
                <wp:positionH relativeFrom="margin">
                  <wp:posOffset>1043940</wp:posOffset>
                </wp:positionH>
                <wp:positionV relativeFrom="paragraph">
                  <wp:posOffset>-533400</wp:posOffset>
                </wp:positionV>
                <wp:extent cx="4004733" cy="359410"/>
                <wp:effectExtent l="0" t="0" r="15240" b="2159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36E251-2CEC-46AB-9CD2-32F7CDCE98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733" cy="3594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47D76" w14:textId="1FE2E63F" w:rsidR="00EF0F95" w:rsidRDefault="00EF0F95" w:rsidP="00EF0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Maths summary for year 9 </w:t>
                            </w:r>
                            <w:r w:rsidR="00B02E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Standard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4E5818" id="Rectangle 1" o:spid="_x0000_s1026" style="position:absolute;margin-left:82.2pt;margin-top:-42pt;width:315.35pt;height:28.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" fillcolor="#002060" strokecolor="#002060" strokeweight="1pt">
                <v:textbox>
                  <w:txbxContent>
                    <w:p w14:paraId="0C747D76" w14:textId="1FE2E63F" w:rsidR="00EF0F95" w:rsidRDefault="00EF0F95" w:rsidP="00EF0F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Maths summary for year 9 </w:t>
                      </w:r>
                      <w:r w:rsidR="00B02E3E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Standard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35A1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23DD35" wp14:editId="1E3E97BD">
            <wp:simplePos x="0" y="0"/>
            <wp:positionH relativeFrom="margin">
              <wp:posOffset>-662940</wp:posOffset>
            </wp:positionH>
            <wp:positionV relativeFrom="paragraph">
              <wp:posOffset>-678180</wp:posOffset>
            </wp:positionV>
            <wp:extent cx="7200900" cy="780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633" cy="780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FDE7E" w14:textId="1B09B381" w:rsidR="00EF0F95" w:rsidRDefault="00EF0F95" w:rsidP="00EF0F95"/>
    <w:p w14:paraId="5E381914" w14:textId="5B68A1AF" w:rsidR="00EF0F95" w:rsidRDefault="00B02E3E" w:rsidP="00EF0F95">
      <w:r w:rsidRPr="00B02E3E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6B5C620" wp14:editId="128ED7F9">
            <wp:simplePos x="0" y="0"/>
            <wp:positionH relativeFrom="column">
              <wp:posOffset>3375660</wp:posOffset>
            </wp:positionH>
            <wp:positionV relativeFrom="paragraph">
              <wp:posOffset>281940</wp:posOffset>
            </wp:positionV>
            <wp:extent cx="3108960" cy="2057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3265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6520"/>
      </w:tblGrid>
      <w:tr w:rsidR="00B02E3E" w14:paraId="595A6A13" w14:textId="77777777" w:rsidTr="00BC7D38">
        <w:trPr>
          <w:trHeight w:val="538"/>
        </w:trPr>
        <w:tc>
          <w:tcPr>
            <w:tcW w:w="10191" w:type="dxa"/>
            <w:gridSpan w:val="2"/>
          </w:tcPr>
          <w:p w14:paraId="07E0E268" w14:textId="1855CA8F" w:rsidR="00B02E3E" w:rsidRPr="00A35A12" w:rsidRDefault="00B02E3E" w:rsidP="00B02E3E">
            <w:pPr>
              <w:jc w:val="center"/>
              <w:rPr>
                <w:sz w:val="44"/>
                <w:szCs w:val="44"/>
              </w:rPr>
            </w:pPr>
            <w:r w:rsidRPr="00A35A12">
              <w:rPr>
                <w:sz w:val="44"/>
                <w:szCs w:val="44"/>
              </w:rPr>
              <w:t>NUMBER SKILLS</w:t>
            </w:r>
          </w:p>
        </w:tc>
      </w:tr>
      <w:tr w:rsidR="00B02E3E" w14:paraId="46033E57" w14:textId="77777777" w:rsidTr="00BC7D38">
        <w:trPr>
          <w:trHeight w:val="416"/>
        </w:trPr>
        <w:tc>
          <w:tcPr>
            <w:tcW w:w="3671" w:type="dxa"/>
            <w:shd w:val="clear" w:color="auto" w:fill="D5DCE4" w:themeFill="text2" w:themeFillTint="33"/>
          </w:tcPr>
          <w:p w14:paraId="7CA440E0" w14:textId="77777777" w:rsidR="00B02E3E" w:rsidRPr="00DE7E90" w:rsidRDefault="00B02E3E" w:rsidP="00B02E3E">
            <w:pPr>
              <w:jc w:val="center"/>
              <w:rPr>
                <w:sz w:val="28"/>
                <w:szCs w:val="28"/>
              </w:rPr>
            </w:pPr>
            <w:r w:rsidRPr="00DE7E90">
              <w:rPr>
                <w:sz w:val="28"/>
                <w:szCs w:val="28"/>
              </w:rPr>
              <w:t>Topic</w:t>
            </w:r>
          </w:p>
        </w:tc>
        <w:tc>
          <w:tcPr>
            <w:tcW w:w="6520" w:type="dxa"/>
            <w:shd w:val="clear" w:color="auto" w:fill="D5DCE4" w:themeFill="text2" w:themeFillTint="33"/>
          </w:tcPr>
          <w:p w14:paraId="4459D9BF" w14:textId="53E7F19A" w:rsidR="00B02E3E" w:rsidRPr="00DE7E90" w:rsidRDefault="00B02E3E" w:rsidP="00B02E3E">
            <w:pPr>
              <w:jc w:val="center"/>
              <w:rPr>
                <w:sz w:val="28"/>
                <w:szCs w:val="28"/>
              </w:rPr>
            </w:pPr>
            <w:r w:rsidRPr="00DE7E90">
              <w:rPr>
                <w:sz w:val="28"/>
                <w:szCs w:val="28"/>
              </w:rPr>
              <w:t>Lesson video link</w:t>
            </w:r>
          </w:p>
        </w:tc>
      </w:tr>
      <w:tr w:rsidR="00B02E3E" w14:paraId="3FF6A7BF" w14:textId="77777777" w:rsidTr="00BC7D38">
        <w:trPr>
          <w:trHeight w:val="381"/>
        </w:trPr>
        <w:tc>
          <w:tcPr>
            <w:tcW w:w="3671" w:type="dxa"/>
          </w:tcPr>
          <w:p w14:paraId="057B742A" w14:textId="77777777" w:rsidR="00B02E3E" w:rsidRPr="00E83B8F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 factor tree</w:t>
            </w:r>
          </w:p>
        </w:tc>
        <w:tc>
          <w:tcPr>
            <w:tcW w:w="6520" w:type="dxa"/>
          </w:tcPr>
          <w:p w14:paraId="6C241997" w14:textId="69736713" w:rsidR="00B02E3E" w:rsidRDefault="00BC7D38" w:rsidP="00B02E3E">
            <w:hyperlink r:id="rId7" w:history="1">
              <w:r w:rsidR="00B02E3E" w:rsidRPr="000E1402">
                <w:rPr>
                  <w:rStyle w:val="Hyperlink"/>
                </w:rPr>
                <w:t>https://vle.mathswatch.co.uk/vle/browse/236</w:t>
              </w:r>
            </w:hyperlink>
          </w:p>
        </w:tc>
      </w:tr>
      <w:tr w:rsidR="00B02E3E" w14:paraId="5B640A35" w14:textId="77777777" w:rsidTr="00BC7D38">
        <w:trPr>
          <w:trHeight w:val="409"/>
        </w:trPr>
        <w:tc>
          <w:tcPr>
            <w:tcW w:w="3671" w:type="dxa"/>
          </w:tcPr>
          <w:p w14:paraId="748E27D2" w14:textId="77777777" w:rsidR="00B02E3E" w:rsidRPr="00E83B8F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LCM and HCF</w:t>
            </w:r>
          </w:p>
        </w:tc>
        <w:tc>
          <w:tcPr>
            <w:tcW w:w="6520" w:type="dxa"/>
          </w:tcPr>
          <w:p w14:paraId="0C9A908A" w14:textId="7457F140" w:rsidR="00B02E3E" w:rsidRDefault="00BC7D38" w:rsidP="00B02E3E">
            <w:hyperlink r:id="rId8" w:history="1">
              <w:r w:rsidR="00B02E3E" w:rsidRPr="000E1402">
                <w:rPr>
                  <w:rStyle w:val="Hyperlink"/>
                </w:rPr>
                <w:t>https://vle.mathswatch.co.uk/vle/browse/238</w:t>
              </w:r>
            </w:hyperlink>
          </w:p>
          <w:p w14:paraId="20A7AB51" w14:textId="77777777" w:rsidR="00B02E3E" w:rsidRDefault="00BC7D38" w:rsidP="00B02E3E">
            <w:hyperlink r:id="rId9" w:history="1">
              <w:r w:rsidR="00B02E3E" w:rsidRPr="000E1402">
                <w:rPr>
                  <w:rStyle w:val="Hyperlink"/>
                </w:rPr>
                <w:t>https://vle.mathswatch.co.uk/vle/browse/237</w:t>
              </w:r>
            </w:hyperlink>
          </w:p>
        </w:tc>
      </w:tr>
      <w:tr w:rsidR="00B02E3E" w14:paraId="366B6810" w14:textId="77777777" w:rsidTr="00BC7D38">
        <w:trPr>
          <w:trHeight w:val="261"/>
        </w:trPr>
        <w:tc>
          <w:tcPr>
            <w:tcW w:w="3671" w:type="dxa"/>
          </w:tcPr>
          <w:p w14:paraId="27E86D8B" w14:textId="77777777" w:rsidR="00B02E3E" w:rsidRPr="00E83B8F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Reciprocal of a number</w:t>
            </w:r>
          </w:p>
        </w:tc>
        <w:tc>
          <w:tcPr>
            <w:tcW w:w="6520" w:type="dxa"/>
          </w:tcPr>
          <w:p w14:paraId="1ABF429E" w14:textId="79D2CF73" w:rsidR="00B02E3E" w:rsidRDefault="00BC7D38" w:rsidP="00B02E3E">
            <w:hyperlink r:id="rId10" w:history="1">
              <w:r w:rsidR="00B02E3E" w:rsidRPr="000E1402">
                <w:rPr>
                  <w:rStyle w:val="Hyperlink"/>
                </w:rPr>
                <w:t>https://vle.mathswatch.co.uk/vle/browse/234</w:t>
              </w:r>
            </w:hyperlink>
          </w:p>
        </w:tc>
      </w:tr>
      <w:tr w:rsidR="00B02E3E" w14:paraId="705C25A9" w14:textId="77777777" w:rsidTr="00BC7D38">
        <w:trPr>
          <w:trHeight w:val="260"/>
        </w:trPr>
        <w:tc>
          <w:tcPr>
            <w:tcW w:w="3671" w:type="dxa"/>
          </w:tcPr>
          <w:p w14:paraId="5183FE49" w14:textId="77777777" w:rsidR="00B02E3E" w:rsidRPr="00E83B8F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Rounding to decimal places</w:t>
            </w:r>
          </w:p>
        </w:tc>
        <w:tc>
          <w:tcPr>
            <w:tcW w:w="6520" w:type="dxa"/>
          </w:tcPr>
          <w:p w14:paraId="4FBF1381" w14:textId="2F434205" w:rsidR="00B02E3E" w:rsidRDefault="00BC7D38" w:rsidP="00B02E3E">
            <w:hyperlink r:id="rId11" w:history="1">
              <w:r w:rsidR="00B02E3E" w:rsidRPr="000E1402">
                <w:rPr>
                  <w:rStyle w:val="Hyperlink"/>
                </w:rPr>
                <w:t>https://vle.mathswatch.co.uk/vle/browse/187</w:t>
              </w:r>
            </w:hyperlink>
          </w:p>
        </w:tc>
      </w:tr>
      <w:tr w:rsidR="00B02E3E" w14:paraId="0ACBE32E" w14:textId="77777777" w:rsidTr="00BC7D38">
        <w:trPr>
          <w:trHeight w:val="321"/>
        </w:trPr>
        <w:tc>
          <w:tcPr>
            <w:tcW w:w="3671" w:type="dxa"/>
          </w:tcPr>
          <w:p w14:paraId="1A1DB085" w14:textId="77777777" w:rsidR="00B02E3E" w:rsidRPr="00E83B8F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Rounding to significant figures</w:t>
            </w:r>
          </w:p>
        </w:tc>
        <w:tc>
          <w:tcPr>
            <w:tcW w:w="6520" w:type="dxa"/>
          </w:tcPr>
          <w:p w14:paraId="000995FE" w14:textId="7CB26ACD" w:rsidR="00B02E3E" w:rsidRDefault="00BC7D38" w:rsidP="00B02E3E">
            <w:hyperlink r:id="rId12" w:history="1">
              <w:r w:rsidR="00B02E3E" w:rsidRPr="000E1402">
                <w:rPr>
                  <w:rStyle w:val="Hyperlink"/>
                </w:rPr>
                <w:t>https://vle.mathswatch.co.uk/vle/browse/248</w:t>
              </w:r>
            </w:hyperlink>
          </w:p>
        </w:tc>
      </w:tr>
      <w:tr w:rsidR="00B02E3E" w14:paraId="1DE7FF82" w14:textId="77777777" w:rsidTr="00BC7D38">
        <w:trPr>
          <w:trHeight w:val="338"/>
        </w:trPr>
        <w:tc>
          <w:tcPr>
            <w:tcW w:w="3671" w:type="dxa"/>
          </w:tcPr>
          <w:p w14:paraId="4AD70E24" w14:textId="77777777" w:rsidR="00B02E3E" w:rsidRPr="00E83B8F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Estimation</w:t>
            </w:r>
          </w:p>
        </w:tc>
        <w:tc>
          <w:tcPr>
            <w:tcW w:w="6520" w:type="dxa"/>
          </w:tcPr>
          <w:p w14:paraId="37464594" w14:textId="0D1BB871" w:rsidR="00B02E3E" w:rsidRDefault="00BC7D38" w:rsidP="00B02E3E">
            <w:hyperlink r:id="rId13" w:history="1">
              <w:r w:rsidR="00B02E3E" w:rsidRPr="000E1402">
                <w:rPr>
                  <w:rStyle w:val="Hyperlink"/>
                </w:rPr>
                <w:t>https://vle.mathswatch.co.uk/vle/browse/249</w:t>
              </w:r>
            </w:hyperlink>
          </w:p>
        </w:tc>
      </w:tr>
      <w:tr w:rsidR="00B02E3E" w14:paraId="79D2DAB3" w14:textId="77777777" w:rsidTr="00BC7D38">
        <w:trPr>
          <w:trHeight w:val="332"/>
        </w:trPr>
        <w:tc>
          <w:tcPr>
            <w:tcW w:w="3671" w:type="dxa"/>
          </w:tcPr>
          <w:p w14:paraId="6841CF4D" w14:textId="77777777" w:rsidR="00B02E3E" w:rsidRPr="00E83B8F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 of a number</w:t>
            </w:r>
          </w:p>
        </w:tc>
        <w:tc>
          <w:tcPr>
            <w:tcW w:w="6520" w:type="dxa"/>
          </w:tcPr>
          <w:p w14:paraId="3FBABC34" w14:textId="3395B708" w:rsidR="00B02E3E" w:rsidRDefault="00BC7D38" w:rsidP="00B02E3E">
            <w:hyperlink r:id="rId14" w:history="1">
              <w:r w:rsidRPr="00BC7D38">
                <w:rPr>
                  <w:rStyle w:val="Hyperlink"/>
                </w:rPr>
                <w:t>https://www.loom.com/share/0aa11c104e444049a7f5c6f97fdc50a9</w:t>
              </w:r>
            </w:hyperlink>
          </w:p>
        </w:tc>
      </w:tr>
      <w:tr w:rsidR="00B02E3E" w14:paraId="67DAEBA3" w14:textId="77777777" w:rsidTr="00BC7D38">
        <w:trPr>
          <w:trHeight w:val="293"/>
        </w:trPr>
        <w:tc>
          <w:tcPr>
            <w:tcW w:w="3671" w:type="dxa"/>
          </w:tcPr>
          <w:p w14:paraId="291CEDA1" w14:textId="77777777" w:rsidR="00B02E3E" w:rsidRPr="00E83B8F" w:rsidRDefault="00B02E3E" w:rsidP="00B02E3E">
            <w:pPr>
              <w:rPr>
                <w:sz w:val="28"/>
                <w:szCs w:val="28"/>
              </w:rPr>
            </w:pPr>
            <w:r w:rsidRPr="00E83B8F">
              <w:rPr>
                <w:sz w:val="28"/>
                <w:szCs w:val="28"/>
              </w:rPr>
              <w:t xml:space="preserve">Fractions: </w:t>
            </w:r>
            <w:r w:rsidRPr="00BF68BB">
              <w:rPr>
                <w:b/>
                <w:bCs/>
                <w:sz w:val="28"/>
                <w:szCs w:val="28"/>
              </w:rPr>
              <w:t xml:space="preserve">+, -, x, </w:t>
            </w:r>
            <w:r w:rsidRPr="00BF68BB">
              <w:rPr>
                <w:rFonts w:cstheme="minorHAnsi"/>
                <w:b/>
                <w:bCs/>
                <w:sz w:val="28"/>
                <w:szCs w:val="28"/>
              </w:rPr>
              <w:t>÷</w:t>
            </w:r>
          </w:p>
        </w:tc>
        <w:tc>
          <w:tcPr>
            <w:tcW w:w="6520" w:type="dxa"/>
          </w:tcPr>
          <w:p w14:paraId="55D502D8" w14:textId="3776288F" w:rsidR="00B02E3E" w:rsidRDefault="00BC7D38" w:rsidP="00B02E3E">
            <w:hyperlink r:id="rId15" w:history="1">
              <w:r w:rsidRPr="00BC7D38">
                <w:rPr>
                  <w:rStyle w:val="Hyperlink"/>
                </w:rPr>
                <w:t>https://www.loom.com/share/c00a5fe8951a49ef9fe5a77d8cfebc65</w:t>
              </w:r>
            </w:hyperlink>
          </w:p>
        </w:tc>
      </w:tr>
      <w:tr w:rsidR="00B02E3E" w14:paraId="03174FA3" w14:textId="77777777" w:rsidTr="00BC7D38">
        <w:trPr>
          <w:trHeight w:val="466"/>
        </w:trPr>
        <w:tc>
          <w:tcPr>
            <w:tcW w:w="10191" w:type="dxa"/>
            <w:gridSpan w:val="2"/>
          </w:tcPr>
          <w:p w14:paraId="548EBDE1" w14:textId="0B886CE8" w:rsidR="00B02E3E" w:rsidRPr="00A35A12" w:rsidRDefault="00B02E3E" w:rsidP="00B02E3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ALGEBRA</w:t>
            </w:r>
            <w:r w:rsidRPr="00A35A12">
              <w:rPr>
                <w:sz w:val="44"/>
                <w:szCs w:val="44"/>
              </w:rPr>
              <w:t xml:space="preserve"> SKILLS</w:t>
            </w:r>
          </w:p>
        </w:tc>
      </w:tr>
      <w:tr w:rsidR="00B02E3E" w14:paraId="62252078" w14:textId="77777777" w:rsidTr="00BC7D38">
        <w:trPr>
          <w:trHeight w:val="431"/>
        </w:trPr>
        <w:tc>
          <w:tcPr>
            <w:tcW w:w="3671" w:type="dxa"/>
          </w:tcPr>
          <w:p w14:paraId="3056CD19" w14:textId="77777777" w:rsidR="00B02E3E" w:rsidRPr="00E83B8F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Expand and simplify algebraic expressions</w:t>
            </w:r>
          </w:p>
        </w:tc>
        <w:tc>
          <w:tcPr>
            <w:tcW w:w="6520" w:type="dxa"/>
          </w:tcPr>
          <w:p w14:paraId="0D070A5C" w14:textId="0D87BC5F" w:rsidR="00B02E3E" w:rsidRDefault="00BC7D38" w:rsidP="00B02E3E">
            <w:hyperlink r:id="rId16" w:history="1">
              <w:r w:rsidR="00B02E3E" w:rsidRPr="000E1402">
                <w:rPr>
                  <w:rStyle w:val="Hyperlink"/>
                </w:rPr>
                <w:t>https://vle.mathswatch.co.uk/vle/browse/295</w:t>
              </w:r>
            </w:hyperlink>
          </w:p>
        </w:tc>
      </w:tr>
      <w:tr w:rsidR="00B02E3E" w14:paraId="45DF1A5A" w14:textId="77777777" w:rsidTr="00BC7D38">
        <w:trPr>
          <w:trHeight w:val="342"/>
        </w:trPr>
        <w:tc>
          <w:tcPr>
            <w:tcW w:w="3671" w:type="dxa"/>
          </w:tcPr>
          <w:p w14:paraId="455B8C83" w14:textId="77777777" w:rsidR="00B02E3E" w:rsidRPr="00E83B8F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Factorising simple expressions</w:t>
            </w:r>
          </w:p>
        </w:tc>
        <w:tc>
          <w:tcPr>
            <w:tcW w:w="6520" w:type="dxa"/>
          </w:tcPr>
          <w:p w14:paraId="642A4D29" w14:textId="5859A05A" w:rsidR="00B02E3E" w:rsidRDefault="00BC7D38" w:rsidP="00B02E3E">
            <w:hyperlink r:id="rId17" w:history="1">
              <w:r w:rsidR="00B02E3E" w:rsidRPr="000E1402">
                <w:rPr>
                  <w:rStyle w:val="Hyperlink"/>
                </w:rPr>
                <w:t>https://vle.mathswatch.co.uk/vle/browse/252</w:t>
              </w:r>
            </w:hyperlink>
          </w:p>
        </w:tc>
      </w:tr>
      <w:tr w:rsidR="00B02E3E" w14:paraId="58BFAFF3" w14:textId="77777777" w:rsidTr="00BC7D38">
        <w:trPr>
          <w:trHeight w:val="536"/>
        </w:trPr>
        <w:tc>
          <w:tcPr>
            <w:tcW w:w="3671" w:type="dxa"/>
          </w:tcPr>
          <w:p w14:paraId="1B02BD39" w14:textId="77777777" w:rsidR="00B02E3E" w:rsidRPr="00E83B8F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equations with letter on one side and both sides</w:t>
            </w:r>
          </w:p>
        </w:tc>
        <w:tc>
          <w:tcPr>
            <w:tcW w:w="6520" w:type="dxa"/>
          </w:tcPr>
          <w:p w14:paraId="5321F4F8" w14:textId="2DBF18AC" w:rsidR="00B02E3E" w:rsidRDefault="00BC7D38" w:rsidP="00B02E3E">
            <w:hyperlink r:id="rId18" w:history="1">
              <w:r w:rsidRPr="00BC7D38">
                <w:rPr>
                  <w:rStyle w:val="Hyperlink"/>
                </w:rPr>
                <w:t>https://www.loom.com/share/87f521db507547e1a62465ca13b5db95</w:t>
              </w:r>
            </w:hyperlink>
          </w:p>
        </w:tc>
      </w:tr>
      <w:tr w:rsidR="00B02E3E" w14:paraId="4C00C0F7" w14:textId="77777777" w:rsidTr="00BC7D38">
        <w:trPr>
          <w:trHeight w:val="386"/>
        </w:trPr>
        <w:tc>
          <w:tcPr>
            <w:tcW w:w="3671" w:type="dxa"/>
          </w:tcPr>
          <w:p w14:paraId="4CCDDFA8" w14:textId="77777777" w:rsidR="00B02E3E" w:rsidRPr="00E83B8F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Rearranging equations and formulae</w:t>
            </w:r>
          </w:p>
        </w:tc>
        <w:tc>
          <w:tcPr>
            <w:tcW w:w="6520" w:type="dxa"/>
          </w:tcPr>
          <w:p w14:paraId="110A1CD5" w14:textId="3D9C7DF3" w:rsidR="00B02E3E" w:rsidRDefault="00BC7D38" w:rsidP="00B02E3E">
            <w:hyperlink r:id="rId19" w:history="1">
              <w:r w:rsidR="004E60E1" w:rsidRPr="004E60E1">
                <w:rPr>
                  <w:rStyle w:val="Hyperlink"/>
                </w:rPr>
                <w:t>https://vle.mathswatch.co.uk/vle/browse/259</w:t>
              </w:r>
            </w:hyperlink>
          </w:p>
        </w:tc>
      </w:tr>
      <w:tr w:rsidR="00B02E3E" w14:paraId="33D3EF1D" w14:textId="77777777" w:rsidTr="00BC7D38">
        <w:trPr>
          <w:trHeight w:val="407"/>
        </w:trPr>
        <w:tc>
          <w:tcPr>
            <w:tcW w:w="3671" w:type="dxa"/>
          </w:tcPr>
          <w:p w14:paraId="53F7964D" w14:textId="6B29AB95" w:rsidR="00B02E3E" w:rsidRPr="00E83B8F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9848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term of linear sequence</w:t>
            </w:r>
          </w:p>
        </w:tc>
        <w:tc>
          <w:tcPr>
            <w:tcW w:w="6520" w:type="dxa"/>
          </w:tcPr>
          <w:p w14:paraId="5C4DE841" w14:textId="213F7BEC" w:rsidR="00B02E3E" w:rsidRDefault="00BC7D38" w:rsidP="00B02E3E">
            <w:hyperlink r:id="rId20" w:history="1">
              <w:r w:rsidR="00B02E3E" w:rsidRPr="00B02E3E">
                <w:rPr>
                  <w:rStyle w:val="Hyperlink"/>
                </w:rPr>
                <w:t>https://vle.mathswatch.co.uk/vle/browse/261</w:t>
              </w:r>
            </w:hyperlink>
          </w:p>
        </w:tc>
      </w:tr>
      <w:tr w:rsidR="00B02E3E" w14:paraId="2DCCB33F" w14:textId="77777777" w:rsidTr="00BC7D38">
        <w:trPr>
          <w:trHeight w:val="406"/>
        </w:trPr>
        <w:tc>
          <w:tcPr>
            <w:tcW w:w="3671" w:type="dxa"/>
          </w:tcPr>
          <w:p w14:paraId="6488FBC8" w14:textId="77777777" w:rsidR="00B02E3E" w:rsidRPr="00E83B8F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Substitution</w:t>
            </w:r>
          </w:p>
        </w:tc>
        <w:tc>
          <w:tcPr>
            <w:tcW w:w="6520" w:type="dxa"/>
          </w:tcPr>
          <w:p w14:paraId="76301619" w14:textId="039B7B3C" w:rsidR="00B02E3E" w:rsidRDefault="00BC7D38" w:rsidP="00B02E3E">
            <w:hyperlink r:id="rId21" w:history="1">
              <w:r w:rsidR="00B02E3E" w:rsidRPr="000E1402">
                <w:rPr>
                  <w:rStyle w:val="Hyperlink"/>
                </w:rPr>
                <w:t>https://vle.mathswatch.co.uk/vle/browse/253</w:t>
              </w:r>
            </w:hyperlink>
          </w:p>
        </w:tc>
      </w:tr>
      <w:tr w:rsidR="00B02E3E" w14:paraId="70A09F7D" w14:textId="77777777" w:rsidTr="00BC7D38">
        <w:trPr>
          <w:trHeight w:val="535"/>
        </w:trPr>
        <w:tc>
          <w:tcPr>
            <w:tcW w:w="10191" w:type="dxa"/>
            <w:gridSpan w:val="2"/>
          </w:tcPr>
          <w:p w14:paraId="155ECB0E" w14:textId="54AD1C49" w:rsidR="00B02E3E" w:rsidRDefault="00B02E3E" w:rsidP="00B02E3E">
            <w:pPr>
              <w:jc w:val="center"/>
            </w:pPr>
            <w:r>
              <w:rPr>
                <w:sz w:val="44"/>
                <w:szCs w:val="44"/>
              </w:rPr>
              <w:t>SHAPES AND GEOMETRY</w:t>
            </w:r>
          </w:p>
        </w:tc>
      </w:tr>
      <w:tr w:rsidR="00B02E3E" w14:paraId="2B53CB5A" w14:textId="77777777" w:rsidTr="00BC7D38">
        <w:trPr>
          <w:trHeight w:val="367"/>
        </w:trPr>
        <w:tc>
          <w:tcPr>
            <w:tcW w:w="3671" w:type="dxa"/>
          </w:tcPr>
          <w:p w14:paraId="5D138295" w14:textId="77777777" w:rsidR="00B02E3E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angle facts including special triangles</w:t>
            </w:r>
          </w:p>
        </w:tc>
        <w:tc>
          <w:tcPr>
            <w:tcW w:w="6520" w:type="dxa"/>
          </w:tcPr>
          <w:p w14:paraId="508577DA" w14:textId="5F61A489" w:rsidR="00B02E3E" w:rsidRDefault="00BC7D38" w:rsidP="00B02E3E">
            <w:hyperlink r:id="rId22" w:history="1">
              <w:r w:rsidRPr="00BC7D38">
                <w:rPr>
                  <w:rStyle w:val="Hyperlink"/>
                </w:rPr>
                <w:t>https://www.loom.com/share/dd344c851c4445f49fe2afc528a3b14b</w:t>
              </w:r>
            </w:hyperlink>
          </w:p>
        </w:tc>
      </w:tr>
      <w:tr w:rsidR="00B02E3E" w14:paraId="42455265" w14:textId="77777777" w:rsidTr="00BC7D38">
        <w:trPr>
          <w:trHeight w:val="401"/>
        </w:trPr>
        <w:tc>
          <w:tcPr>
            <w:tcW w:w="3671" w:type="dxa"/>
          </w:tcPr>
          <w:p w14:paraId="48ACF76A" w14:textId="77777777" w:rsidR="00B02E3E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Angles on parallel lines</w:t>
            </w:r>
          </w:p>
        </w:tc>
        <w:tc>
          <w:tcPr>
            <w:tcW w:w="6520" w:type="dxa"/>
          </w:tcPr>
          <w:p w14:paraId="2E9C6E6F" w14:textId="77777777" w:rsidR="00B02E3E" w:rsidRDefault="00BC7D38" w:rsidP="00B02E3E">
            <w:hyperlink r:id="rId23" w:history="1">
              <w:r w:rsidR="00B02E3E" w:rsidRPr="000E1402">
                <w:rPr>
                  <w:rStyle w:val="Hyperlink"/>
                </w:rPr>
                <w:t>https://vle.mathswatch.co.uk/vle/browse/279</w:t>
              </w:r>
            </w:hyperlink>
          </w:p>
        </w:tc>
      </w:tr>
      <w:tr w:rsidR="00B02E3E" w14:paraId="7CF27085" w14:textId="77777777" w:rsidTr="00BC7D38">
        <w:trPr>
          <w:trHeight w:val="267"/>
        </w:trPr>
        <w:tc>
          <w:tcPr>
            <w:tcW w:w="3671" w:type="dxa"/>
          </w:tcPr>
          <w:p w14:paraId="7876BDC3" w14:textId="77777777" w:rsidR="00B02E3E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Pythagoras’s theorem</w:t>
            </w:r>
          </w:p>
        </w:tc>
        <w:tc>
          <w:tcPr>
            <w:tcW w:w="6520" w:type="dxa"/>
          </w:tcPr>
          <w:p w14:paraId="7E5AD035" w14:textId="77777777" w:rsidR="00B02E3E" w:rsidRDefault="00BC7D38" w:rsidP="00B02E3E">
            <w:hyperlink r:id="rId24" w:history="1">
              <w:r w:rsidR="00B02E3E" w:rsidRPr="000E1402">
                <w:rPr>
                  <w:rStyle w:val="Hyperlink"/>
                </w:rPr>
                <w:t>https://vle.mathswatch.co.uk/vle/browse/314</w:t>
              </w:r>
            </w:hyperlink>
          </w:p>
        </w:tc>
      </w:tr>
      <w:tr w:rsidR="00B02E3E" w14:paraId="7066A6E5" w14:textId="77777777" w:rsidTr="00BC7D38">
        <w:trPr>
          <w:trHeight w:val="535"/>
        </w:trPr>
        <w:tc>
          <w:tcPr>
            <w:tcW w:w="3671" w:type="dxa"/>
          </w:tcPr>
          <w:p w14:paraId="7BD3947A" w14:textId="69ED2512" w:rsidR="00B02E3E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rectangle, triangle and parallelogram</w:t>
            </w:r>
          </w:p>
        </w:tc>
        <w:tc>
          <w:tcPr>
            <w:tcW w:w="6520" w:type="dxa"/>
          </w:tcPr>
          <w:p w14:paraId="7EF3F764" w14:textId="32FC90D6" w:rsidR="00B02E3E" w:rsidRDefault="00BC7D38" w:rsidP="00B02E3E">
            <w:hyperlink r:id="rId25" w:history="1">
              <w:r w:rsidRPr="00BC7D38">
                <w:rPr>
                  <w:rStyle w:val="Hyperlink"/>
                </w:rPr>
                <w:t>https://www.loom.com/share/f7c0467c858f450da97fac3b20e9361c</w:t>
              </w:r>
            </w:hyperlink>
          </w:p>
        </w:tc>
      </w:tr>
      <w:tr w:rsidR="00B02E3E" w14:paraId="7EC4CE00" w14:textId="77777777" w:rsidTr="00BC7D38">
        <w:trPr>
          <w:trHeight w:val="308"/>
        </w:trPr>
        <w:tc>
          <w:tcPr>
            <w:tcW w:w="3671" w:type="dxa"/>
          </w:tcPr>
          <w:p w14:paraId="2D1D8ADD" w14:textId="297C3B13" w:rsidR="00B02E3E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a trapezium</w:t>
            </w:r>
          </w:p>
        </w:tc>
        <w:tc>
          <w:tcPr>
            <w:tcW w:w="6520" w:type="dxa"/>
          </w:tcPr>
          <w:p w14:paraId="61651ADF" w14:textId="5CA79CB4" w:rsidR="00B02E3E" w:rsidRDefault="00BC7D38" w:rsidP="00B02E3E">
            <w:hyperlink r:id="rId26" w:history="1">
              <w:r w:rsidRPr="00BC7D38">
                <w:rPr>
                  <w:rStyle w:val="Hyperlink"/>
                </w:rPr>
                <w:t>https://www.loom.com/share/b483cc983efe4cbe9de9877d7bbd8308</w:t>
              </w:r>
            </w:hyperlink>
            <w:bookmarkStart w:id="0" w:name="_GoBack"/>
            <w:bookmarkEnd w:id="0"/>
          </w:p>
        </w:tc>
      </w:tr>
      <w:tr w:rsidR="00B02E3E" w14:paraId="67ACCC62" w14:textId="77777777" w:rsidTr="00BC7D38">
        <w:trPr>
          <w:trHeight w:val="357"/>
        </w:trPr>
        <w:tc>
          <w:tcPr>
            <w:tcW w:w="3671" w:type="dxa"/>
          </w:tcPr>
          <w:p w14:paraId="5F1FD2E7" w14:textId="77777777" w:rsidR="00B02E3E" w:rsidRDefault="00B02E3E" w:rsidP="00B02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of prisms</w:t>
            </w:r>
          </w:p>
        </w:tc>
        <w:tc>
          <w:tcPr>
            <w:tcW w:w="6520" w:type="dxa"/>
          </w:tcPr>
          <w:p w14:paraId="62EAE053" w14:textId="77777777" w:rsidR="00B02E3E" w:rsidRDefault="00BC7D38" w:rsidP="00B02E3E">
            <w:hyperlink r:id="rId27" w:history="1">
              <w:r w:rsidR="00B02E3E" w:rsidRPr="000E1402">
                <w:rPr>
                  <w:rStyle w:val="Hyperlink"/>
                </w:rPr>
                <w:t>https://vle.mathswatch.co.uk/vle/browse/278</w:t>
              </w:r>
            </w:hyperlink>
          </w:p>
        </w:tc>
      </w:tr>
    </w:tbl>
    <w:p w14:paraId="365233B2" w14:textId="696B7B5E" w:rsidR="00EF0F95" w:rsidRPr="00EF0F95" w:rsidRDefault="00EF0F95" w:rsidP="00EF0F95"/>
    <w:sectPr w:rsidR="00EF0F95" w:rsidRPr="00EF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95"/>
    <w:rsid w:val="004E60E1"/>
    <w:rsid w:val="00A37650"/>
    <w:rsid w:val="00B02E3E"/>
    <w:rsid w:val="00BC7D38"/>
    <w:rsid w:val="00EF0F95"/>
    <w:rsid w:val="00F1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A257"/>
  <w15:chartTrackingRefBased/>
  <w15:docId w15:val="{83F61510-7A10-4045-8628-971BC25C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F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F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238" TargetMode="External"/><Relationship Id="rId13" Type="http://schemas.openxmlformats.org/officeDocument/2006/relationships/hyperlink" Target="https://vle.mathswatch.co.uk/vle/browse/249" TargetMode="External"/><Relationship Id="rId18" Type="http://schemas.openxmlformats.org/officeDocument/2006/relationships/hyperlink" Target="https://www.loom.com/share/87f521db507547e1a62465ca13b5db95" TargetMode="External"/><Relationship Id="rId26" Type="http://schemas.openxmlformats.org/officeDocument/2006/relationships/hyperlink" Target="https://www.loom.com/share/b483cc983efe4cbe9de9877d7bbd83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le.mathswatch.co.uk/vle/browse/253" TargetMode="External"/><Relationship Id="rId7" Type="http://schemas.openxmlformats.org/officeDocument/2006/relationships/hyperlink" Target="https://vle.mathswatch.co.uk/vle/browse/236" TargetMode="External"/><Relationship Id="rId12" Type="http://schemas.openxmlformats.org/officeDocument/2006/relationships/hyperlink" Target="https://vle.mathswatch.co.uk/vle/browse/248" TargetMode="External"/><Relationship Id="rId17" Type="http://schemas.openxmlformats.org/officeDocument/2006/relationships/hyperlink" Target="https://vle.mathswatch.co.uk/vle/browse/252" TargetMode="External"/><Relationship Id="rId25" Type="http://schemas.openxmlformats.org/officeDocument/2006/relationships/hyperlink" Target="https://www.loom.com/share/f7c0467c858f450da97fac3b20e9361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295" TargetMode="External"/><Relationship Id="rId20" Type="http://schemas.openxmlformats.org/officeDocument/2006/relationships/hyperlink" Target="https://vle.mathswatch.co.uk/vle/browse/26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le.mathswatch.co.uk/vle/browse/187" TargetMode="External"/><Relationship Id="rId24" Type="http://schemas.openxmlformats.org/officeDocument/2006/relationships/hyperlink" Target="https://vle.mathswatch.co.uk/vle/browse/314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loom.com/share/c00a5fe8951a49ef9fe5a77d8cfebc65" TargetMode="External"/><Relationship Id="rId23" Type="http://schemas.openxmlformats.org/officeDocument/2006/relationships/hyperlink" Target="https://vle.mathswatch.co.uk/vle/browse/27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le.mathswatch.co.uk/vle/browse/234" TargetMode="External"/><Relationship Id="rId19" Type="http://schemas.openxmlformats.org/officeDocument/2006/relationships/hyperlink" Target="https://vle.mathswatch.co.uk/vle/browse/25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le.mathswatch.co.uk/vle/browse/237" TargetMode="External"/><Relationship Id="rId14" Type="http://schemas.openxmlformats.org/officeDocument/2006/relationships/hyperlink" Target="https://www.loom.com/share/0aa11c104e444049a7f5c6f97fdc50a9" TargetMode="External"/><Relationship Id="rId22" Type="http://schemas.openxmlformats.org/officeDocument/2006/relationships/hyperlink" Target="https://www.loom.com/share/dd344c851c4445f49fe2afc528a3b14b" TargetMode="External"/><Relationship Id="rId27" Type="http://schemas.openxmlformats.org/officeDocument/2006/relationships/hyperlink" Target="https://vle.mathswatch.co.uk/vle/browse/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Reshmi Nair</dc:creator>
  <cp:keywords/>
  <dc:description/>
  <cp:lastModifiedBy>Reshmi Nair</cp:lastModifiedBy>
  <cp:revision>4</cp:revision>
  <dcterms:created xsi:type="dcterms:W3CDTF">2020-07-08T10:12:00Z</dcterms:created>
  <dcterms:modified xsi:type="dcterms:W3CDTF">2020-07-10T15:23:00Z</dcterms:modified>
</cp:coreProperties>
</file>